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22C20" w14:textId="1A3DFEFE" w:rsidR="00BB06AA" w:rsidRPr="00B8700A" w:rsidRDefault="00B8700A" w:rsidP="00B8700A">
      <w:pPr>
        <w:jc w:val="center"/>
        <w:rPr>
          <w:sz w:val="28"/>
          <w:szCs w:val="28"/>
        </w:rPr>
      </w:pPr>
      <w:r w:rsidRPr="00B8700A">
        <w:rPr>
          <w:sz w:val="28"/>
          <w:szCs w:val="28"/>
        </w:rPr>
        <w:t>Account Access Instructions</w:t>
      </w:r>
      <w:r w:rsidR="005B7AE0">
        <w:rPr>
          <w:sz w:val="28"/>
          <w:szCs w:val="28"/>
        </w:rPr>
        <w:t xml:space="preserve"> – Updated: 3/3/2021</w:t>
      </w:r>
      <w:r w:rsidR="005B7AE0">
        <w:rPr>
          <w:sz w:val="28"/>
          <w:szCs w:val="28"/>
        </w:rPr>
        <w:br/>
        <w:t>Name of Institution: Bank of America</w:t>
      </w:r>
    </w:p>
    <w:p w14:paraId="66CFD903" w14:textId="013EB351" w:rsidR="004A1F09" w:rsidRPr="004A1F09" w:rsidRDefault="004F246E" w:rsidP="004A1F09">
      <w:pPr>
        <w:pStyle w:val="ListParagraph"/>
        <w:numPr>
          <w:ilvl w:val="0"/>
          <w:numId w:val="3"/>
        </w:numPr>
        <w:rPr>
          <w:rStyle w:val="account-name"/>
          <w:sz w:val="24"/>
          <w:szCs w:val="24"/>
        </w:rPr>
      </w:pPr>
      <w:r w:rsidRPr="004A1F09">
        <w:rPr>
          <w:sz w:val="24"/>
          <w:szCs w:val="24"/>
        </w:rPr>
        <w:t xml:space="preserve">Type: </w:t>
      </w:r>
      <w:r w:rsidR="004E66D5">
        <w:rPr>
          <w:sz w:val="24"/>
          <w:szCs w:val="24"/>
          <w:highlight w:val="yellow"/>
        </w:rPr>
        <w:t xml:space="preserve">Joint Checking </w:t>
      </w:r>
      <w:r w:rsidR="00166B7E" w:rsidRPr="004A1F09">
        <w:rPr>
          <w:sz w:val="24"/>
          <w:szCs w:val="24"/>
          <w:highlight w:val="yellow"/>
        </w:rPr>
        <w:t>Account</w:t>
      </w:r>
      <w:r w:rsidR="00BA33C1" w:rsidRPr="004A1F09">
        <w:rPr>
          <w:sz w:val="24"/>
          <w:szCs w:val="24"/>
        </w:rPr>
        <w:t xml:space="preserve"> </w:t>
      </w:r>
      <w:r w:rsidR="004E66D5">
        <w:rPr>
          <w:sz w:val="24"/>
          <w:szCs w:val="24"/>
        </w:rPr>
        <w:t>(Online Access)</w:t>
      </w:r>
      <w:r w:rsidR="00E554DB" w:rsidRPr="004A1F09">
        <w:rPr>
          <w:sz w:val="24"/>
          <w:szCs w:val="24"/>
        </w:rPr>
        <w:br/>
      </w:r>
      <w:r w:rsidR="00B8700A" w:rsidRPr="004A1F09">
        <w:rPr>
          <w:sz w:val="24"/>
          <w:szCs w:val="24"/>
        </w:rPr>
        <w:t>Account Number</w:t>
      </w:r>
      <w:r w:rsidR="00B8700A" w:rsidRPr="004A1F09">
        <w:rPr>
          <w:b/>
          <w:sz w:val="24"/>
          <w:szCs w:val="24"/>
        </w:rPr>
        <w:t xml:space="preserve">: </w:t>
      </w:r>
      <w:r w:rsidR="00855615" w:rsidRPr="004A1F09">
        <w:rPr>
          <w:rStyle w:val="account-name"/>
          <w:sz w:val="24"/>
          <w:szCs w:val="24"/>
          <w:u w:val="single"/>
        </w:rPr>
        <w:t>00-</w:t>
      </w:r>
      <w:r w:rsidR="005B7AE0">
        <w:rPr>
          <w:rStyle w:val="account-name"/>
          <w:sz w:val="24"/>
          <w:szCs w:val="24"/>
          <w:u w:val="single"/>
        </w:rPr>
        <w:t>9323</w:t>
      </w:r>
      <w:r w:rsidR="00855615" w:rsidRPr="004A1F09">
        <w:rPr>
          <w:rStyle w:val="account-name"/>
          <w:sz w:val="24"/>
          <w:szCs w:val="24"/>
          <w:u w:val="single"/>
        </w:rPr>
        <w:t>-</w:t>
      </w:r>
      <w:r w:rsidR="005B7AE0">
        <w:rPr>
          <w:rStyle w:val="account-name"/>
          <w:sz w:val="24"/>
          <w:szCs w:val="24"/>
          <w:u w:val="single"/>
        </w:rPr>
        <w:t xml:space="preserve">6750 </w:t>
      </w:r>
      <w:r w:rsidR="00855615" w:rsidRPr="004A1F09">
        <w:rPr>
          <w:rStyle w:val="account-name"/>
          <w:sz w:val="24"/>
          <w:szCs w:val="24"/>
          <w:u w:val="single"/>
        </w:rPr>
        <w:t>(</w:t>
      </w:r>
      <w:r w:rsidR="002323ED" w:rsidRPr="00AF0C2B">
        <w:rPr>
          <w:rStyle w:val="account-name"/>
          <w:sz w:val="24"/>
          <w:szCs w:val="24"/>
          <w:highlight w:val="lightGray"/>
          <w:u w:val="single"/>
        </w:rPr>
        <w:t>$</w:t>
      </w:r>
      <w:r w:rsidR="005B7AE0">
        <w:rPr>
          <w:rStyle w:val="account-name"/>
          <w:sz w:val="24"/>
          <w:szCs w:val="24"/>
          <w:highlight w:val="lightGray"/>
          <w:u w:val="single"/>
        </w:rPr>
        <w:t>3,000</w:t>
      </w:r>
      <w:r w:rsidR="002323ED" w:rsidRPr="00AF0C2B">
        <w:rPr>
          <w:rStyle w:val="account-name"/>
          <w:sz w:val="24"/>
          <w:szCs w:val="24"/>
          <w:highlight w:val="lightGray"/>
          <w:u w:val="single"/>
        </w:rPr>
        <w:t xml:space="preserve"> Average</w:t>
      </w:r>
      <w:r w:rsidR="004E66D5" w:rsidRPr="00AF0C2B">
        <w:rPr>
          <w:rStyle w:val="account-name"/>
          <w:sz w:val="24"/>
          <w:szCs w:val="24"/>
          <w:highlight w:val="lightGray"/>
          <w:u w:val="single"/>
        </w:rPr>
        <w:t xml:space="preserve"> Balance</w:t>
      </w:r>
      <w:r w:rsidR="00855615" w:rsidRPr="004A1F09">
        <w:rPr>
          <w:rStyle w:val="account-name"/>
          <w:sz w:val="24"/>
          <w:szCs w:val="24"/>
          <w:u w:val="single"/>
        </w:rPr>
        <w:t>)</w:t>
      </w:r>
      <w:r w:rsidR="004E66D5">
        <w:rPr>
          <w:rStyle w:val="account-name"/>
          <w:sz w:val="24"/>
          <w:szCs w:val="24"/>
          <w:u w:val="single"/>
        </w:rPr>
        <w:br/>
      </w:r>
      <w:r w:rsidR="004E66D5" w:rsidRPr="004A1F09">
        <w:rPr>
          <w:b/>
          <w:sz w:val="24"/>
          <w:szCs w:val="24"/>
        </w:rPr>
        <w:t>Account Registration:</w:t>
      </w:r>
      <w:r w:rsidR="004E66D5" w:rsidRPr="004A1F09">
        <w:rPr>
          <w:sz w:val="24"/>
          <w:szCs w:val="24"/>
        </w:rPr>
        <w:t xml:space="preserve"> </w:t>
      </w:r>
      <w:r w:rsidR="005B7AE0">
        <w:rPr>
          <w:sz w:val="24"/>
          <w:szCs w:val="24"/>
        </w:rPr>
        <w:t>John J</w:t>
      </w:r>
      <w:r w:rsidR="004E66D5" w:rsidRPr="00C74344">
        <w:rPr>
          <w:sz w:val="24"/>
          <w:szCs w:val="24"/>
        </w:rPr>
        <w:t xml:space="preserve"> or </w:t>
      </w:r>
      <w:r w:rsidR="005B7AE0">
        <w:rPr>
          <w:sz w:val="24"/>
          <w:szCs w:val="24"/>
        </w:rPr>
        <w:t>Jane H Doe</w:t>
      </w:r>
      <w:r w:rsidR="004E66D5" w:rsidRPr="004A1F09">
        <w:rPr>
          <w:sz w:val="24"/>
          <w:szCs w:val="24"/>
        </w:rPr>
        <w:t xml:space="preserve">, POD </w:t>
      </w:r>
      <w:r w:rsidR="005B7AE0">
        <w:rPr>
          <w:sz w:val="24"/>
          <w:szCs w:val="24"/>
        </w:rPr>
        <w:t>John Doe Jr. and Lynda Martin (Daughter)</w:t>
      </w:r>
      <w:r w:rsidR="004E66D5" w:rsidRPr="004A1F09">
        <w:rPr>
          <w:sz w:val="24"/>
          <w:szCs w:val="24"/>
        </w:rPr>
        <w:t xml:space="preserve">  </w:t>
      </w:r>
    </w:p>
    <w:p w14:paraId="64962F2D" w14:textId="63A52771" w:rsidR="004A1F09" w:rsidRPr="004E66D5" w:rsidRDefault="004E66D5" w:rsidP="004E66D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Style w:val="account-name"/>
          <w:sz w:val="24"/>
          <w:szCs w:val="24"/>
        </w:rPr>
        <w:t xml:space="preserve">Type:  </w:t>
      </w:r>
      <w:r>
        <w:rPr>
          <w:rStyle w:val="account-name"/>
          <w:sz w:val="24"/>
          <w:szCs w:val="24"/>
          <w:highlight w:val="yellow"/>
        </w:rPr>
        <w:t>Joint M</w:t>
      </w:r>
      <w:r w:rsidR="00855615" w:rsidRPr="004E66D5">
        <w:rPr>
          <w:rStyle w:val="account-name"/>
          <w:sz w:val="24"/>
          <w:szCs w:val="24"/>
          <w:highlight w:val="yellow"/>
        </w:rPr>
        <w:t>oney Market</w:t>
      </w:r>
      <w:r w:rsidR="00855615" w:rsidRPr="004E66D5">
        <w:rPr>
          <w:rStyle w:val="account-name"/>
          <w:sz w:val="24"/>
          <w:szCs w:val="24"/>
        </w:rPr>
        <w:t xml:space="preserve">: </w:t>
      </w:r>
      <w:r w:rsidR="005B7AE0">
        <w:rPr>
          <w:rStyle w:val="account-name"/>
          <w:sz w:val="24"/>
          <w:szCs w:val="24"/>
        </w:rPr>
        <w:t>(Online Access)</w:t>
      </w:r>
      <w:r>
        <w:rPr>
          <w:rStyle w:val="account-name"/>
          <w:sz w:val="24"/>
          <w:szCs w:val="24"/>
        </w:rPr>
        <w:br/>
      </w:r>
      <w:r w:rsidRPr="004E66D5">
        <w:rPr>
          <w:rStyle w:val="account-name"/>
          <w:sz w:val="24"/>
          <w:szCs w:val="24"/>
        </w:rPr>
        <w:t xml:space="preserve">Account Number </w:t>
      </w:r>
      <w:r w:rsidR="005B7AE0">
        <w:rPr>
          <w:rStyle w:val="account-name"/>
          <w:sz w:val="24"/>
          <w:szCs w:val="24"/>
          <w:u w:val="single"/>
        </w:rPr>
        <w:t>0</w:t>
      </w:r>
      <w:r w:rsidR="00855615" w:rsidRPr="004E66D5">
        <w:rPr>
          <w:rStyle w:val="account-name"/>
          <w:sz w:val="24"/>
          <w:szCs w:val="24"/>
          <w:u w:val="single"/>
        </w:rPr>
        <w:t>0-</w:t>
      </w:r>
      <w:r w:rsidR="005B7AE0">
        <w:rPr>
          <w:rStyle w:val="account-name"/>
          <w:sz w:val="24"/>
          <w:szCs w:val="24"/>
          <w:u w:val="single"/>
        </w:rPr>
        <w:t>5678</w:t>
      </w:r>
      <w:r w:rsidR="00855615" w:rsidRPr="004E66D5">
        <w:rPr>
          <w:rStyle w:val="account-name"/>
          <w:sz w:val="24"/>
          <w:szCs w:val="24"/>
          <w:u w:val="single"/>
        </w:rPr>
        <w:t>-</w:t>
      </w:r>
      <w:r w:rsidR="005B7AE0">
        <w:rPr>
          <w:rStyle w:val="account-name"/>
          <w:sz w:val="24"/>
          <w:szCs w:val="24"/>
          <w:u w:val="single"/>
        </w:rPr>
        <w:t>8965</w:t>
      </w:r>
      <w:r w:rsidR="00855615" w:rsidRPr="004E66D5">
        <w:rPr>
          <w:rStyle w:val="account-name"/>
          <w:sz w:val="24"/>
          <w:szCs w:val="24"/>
          <w:u w:val="single"/>
        </w:rPr>
        <w:t xml:space="preserve"> (</w:t>
      </w:r>
      <w:r w:rsidR="002323ED" w:rsidRPr="00AF0C2B">
        <w:rPr>
          <w:rStyle w:val="account-name"/>
          <w:sz w:val="24"/>
          <w:szCs w:val="24"/>
          <w:highlight w:val="lightGray"/>
          <w:u w:val="single"/>
        </w:rPr>
        <w:t>$</w:t>
      </w:r>
      <w:r w:rsidR="00552D88">
        <w:rPr>
          <w:rStyle w:val="account-name"/>
          <w:sz w:val="24"/>
          <w:szCs w:val="24"/>
          <w:highlight w:val="lightGray"/>
          <w:u w:val="single"/>
        </w:rPr>
        <w:t>19</w:t>
      </w:r>
      <w:r w:rsidR="005B7AE0">
        <w:rPr>
          <w:rStyle w:val="account-name"/>
          <w:sz w:val="24"/>
          <w:szCs w:val="24"/>
          <w:highlight w:val="lightGray"/>
          <w:u w:val="single"/>
        </w:rPr>
        <w:t>5,546</w:t>
      </w:r>
      <w:r w:rsidRPr="00AF0C2B">
        <w:rPr>
          <w:rStyle w:val="account-name"/>
          <w:sz w:val="24"/>
          <w:szCs w:val="24"/>
          <w:highlight w:val="lightGray"/>
          <w:u w:val="single"/>
        </w:rPr>
        <w:t xml:space="preserve"> Average Balance</w:t>
      </w:r>
      <w:r w:rsidR="00855615" w:rsidRPr="004E66D5">
        <w:rPr>
          <w:rStyle w:val="account-name"/>
          <w:sz w:val="24"/>
          <w:szCs w:val="24"/>
          <w:u w:val="single"/>
        </w:rPr>
        <w:t>)</w:t>
      </w:r>
      <w:r>
        <w:rPr>
          <w:rStyle w:val="account-name"/>
          <w:sz w:val="24"/>
          <w:szCs w:val="24"/>
          <w:u w:val="single"/>
        </w:rPr>
        <w:t xml:space="preserve"> </w:t>
      </w:r>
      <w:r w:rsidR="00441E2A" w:rsidRPr="004E66D5">
        <w:rPr>
          <w:sz w:val="24"/>
          <w:szCs w:val="24"/>
        </w:rPr>
        <w:br/>
      </w:r>
      <w:r w:rsidR="00855615" w:rsidRPr="004E66D5">
        <w:rPr>
          <w:b/>
          <w:sz w:val="24"/>
          <w:szCs w:val="24"/>
        </w:rPr>
        <w:t>Account Registration:</w:t>
      </w:r>
      <w:r w:rsidR="00855615" w:rsidRPr="004E66D5">
        <w:rPr>
          <w:sz w:val="24"/>
          <w:szCs w:val="24"/>
        </w:rPr>
        <w:t xml:space="preserve"> </w:t>
      </w:r>
      <w:r w:rsidR="005B7AE0">
        <w:rPr>
          <w:sz w:val="24"/>
          <w:szCs w:val="24"/>
        </w:rPr>
        <w:t xml:space="preserve">John </w:t>
      </w:r>
      <w:r w:rsidR="00552D88">
        <w:rPr>
          <w:sz w:val="24"/>
          <w:szCs w:val="24"/>
        </w:rPr>
        <w:t xml:space="preserve">J. Doe and </w:t>
      </w:r>
      <w:r w:rsidR="005B7AE0">
        <w:rPr>
          <w:sz w:val="24"/>
          <w:szCs w:val="24"/>
        </w:rPr>
        <w:t>Jane H</w:t>
      </w:r>
      <w:r w:rsidR="00552D88">
        <w:rPr>
          <w:sz w:val="24"/>
          <w:szCs w:val="24"/>
        </w:rPr>
        <w:t>.</w:t>
      </w:r>
      <w:r w:rsidR="005B7AE0">
        <w:rPr>
          <w:sz w:val="24"/>
          <w:szCs w:val="24"/>
        </w:rPr>
        <w:t xml:space="preserve"> Doe</w:t>
      </w:r>
      <w:r w:rsidR="00552D88">
        <w:rPr>
          <w:sz w:val="24"/>
          <w:szCs w:val="24"/>
        </w:rPr>
        <w:t xml:space="preserve"> Revocable Trust dated 2/14/2016</w:t>
      </w:r>
      <w:bookmarkStart w:id="0" w:name="_Hlk65733185"/>
      <w:r w:rsidR="005B7AE0" w:rsidRPr="004A1F09">
        <w:rPr>
          <w:sz w:val="24"/>
          <w:szCs w:val="24"/>
        </w:rPr>
        <w:t xml:space="preserve">  </w:t>
      </w:r>
      <w:bookmarkEnd w:id="0"/>
    </w:p>
    <w:p w14:paraId="0167B770" w14:textId="650FD078" w:rsidR="004A1F09" w:rsidRPr="004A1F09" w:rsidRDefault="004E66D5" w:rsidP="004A1F09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Type: </w:t>
      </w:r>
      <w:r w:rsidRPr="00C74344">
        <w:rPr>
          <w:sz w:val="24"/>
          <w:szCs w:val="24"/>
          <w:highlight w:val="yellow"/>
        </w:rPr>
        <w:t>Money Market</w:t>
      </w:r>
      <w:r>
        <w:rPr>
          <w:sz w:val="24"/>
          <w:szCs w:val="24"/>
        </w:rPr>
        <w:t xml:space="preserve"> </w:t>
      </w:r>
      <w:r w:rsidR="002323ED" w:rsidRPr="004A1F09">
        <w:rPr>
          <w:sz w:val="24"/>
          <w:szCs w:val="24"/>
        </w:rPr>
        <w:t>(</w:t>
      </w:r>
      <w:r w:rsidR="002323ED" w:rsidRPr="004E66D5">
        <w:rPr>
          <w:sz w:val="24"/>
          <w:szCs w:val="24"/>
        </w:rPr>
        <w:t>No online a</w:t>
      </w:r>
      <w:r w:rsidRPr="004E66D5">
        <w:rPr>
          <w:sz w:val="24"/>
          <w:szCs w:val="24"/>
        </w:rPr>
        <w:t>ccess</w:t>
      </w:r>
      <w:r>
        <w:rPr>
          <w:sz w:val="24"/>
          <w:szCs w:val="24"/>
          <w:u w:val="single"/>
        </w:rPr>
        <w:t>)</w:t>
      </w:r>
      <w:r w:rsidR="002323ED" w:rsidRPr="004A1F09">
        <w:rPr>
          <w:sz w:val="24"/>
          <w:szCs w:val="24"/>
        </w:rPr>
        <w:t xml:space="preserve"> </w:t>
      </w:r>
      <w:r w:rsidR="00855615" w:rsidRPr="004A1F09">
        <w:rPr>
          <w:sz w:val="24"/>
          <w:szCs w:val="24"/>
        </w:rPr>
        <w:br/>
        <w:t>Money Market</w:t>
      </w:r>
      <w:r>
        <w:rPr>
          <w:sz w:val="24"/>
          <w:szCs w:val="24"/>
        </w:rPr>
        <w:t xml:space="preserve"> </w:t>
      </w:r>
      <w:r w:rsidRPr="004A1F09">
        <w:rPr>
          <w:sz w:val="24"/>
          <w:szCs w:val="24"/>
        </w:rPr>
        <w:t>Account Number</w:t>
      </w:r>
      <w:r w:rsidR="00855615" w:rsidRPr="004A1F09">
        <w:rPr>
          <w:sz w:val="24"/>
          <w:szCs w:val="24"/>
        </w:rPr>
        <w:t xml:space="preserve">: </w:t>
      </w:r>
      <w:r w:rsidR="00855615" w:rsidRPr="004A1F09">
        <w:rPr>
          <w:sz w:val="24"/>
          <w:szCs w:val="24"/>
          <w:u w:val="single"/>
        </w:rPr>
        <w:t>10-</w:t>
      </w:r>
      <w:r w:rsidR="00512A9F">
        <w:rPr>
          <w:sz w:val="24"/>
          <w:szCs w:val="24"/>
          <w:u w:val="single"/>
        </w:rPr>
        <w:t>9876</w:t>
      </w:r>
      <w:r w:rsidR="00855615" w:rsidRPr="004A1F09">
        <w:rPr>
          <w:sz w:val="24"/>
          <w:szCs w:val="24"/>
          <w:u w:val="single"/>
        </w:rPr>
        <w:t>-</w:t>
      </w:r>
      <w:r w:rsidR="00512A9F">
        <w:rPr>
          <w:sz w:val="24"/>
          <w:szCs w:val="24"/>
          <w:u w:val="single"/>
        </w:rPr>
        <w:t>4467</w:t>
      </w:r>
      <w:r w:rsidR="00855615" w:rsidRPr="004A1F09">
        <w:rPr>
          <w:sz w:val="24"/>
          <w:szCs w:val="24"/>
          <w:u w:val="single"/>
        </w:rPr>
        <w:t xml:space="preserve"> (</w:t>
      </w:r>
      <w:r w:rsidR="002323ED" w:rsidRPr="00AF0C2B">
        <w:rPr>
          <w:sz w:val="24"/>
          <w:szCs w:val="24"/>
          <w:highlight w:val="lightGray"/>
          <w:u w:val="single"/>
        </w:rPr>
        <w:t>$</w:t>
      </w:r>
      <w:r w:rsidR="005B7AE0">
        <w:rPr>
          <w:sz w:val="24"/>
          <w:szCs w:val="24"/>
          <w:highlight w:val="lightGray"/>
          <w:u w:val="single"/>
        </w:rPr>
        <w:t>45</w:t>
      </w:r>
      <w:r w:rsidR="002323ED" w:rsidRPr="00AF0C2B">
        <w:rPr>
          <w:sz w:val="24"/>
          <w:szCs w:val="24"/>
          <w:highlight w:val="lightGray"/>
          <w:u w:val="single"/>
        </w:rPr>
        <w:t>,</w:t>
      </w:r>
      <w:r w:rsidR="00AF0C2B" w:rsidRPr="00AF0C2B">
        <w:rPr>
          <w:sz w:val="24"/>
          <w:szCs w:val="24"/>
          <w:highlight w:val="lightGray"/>
          <w:u w:val="single"/>
        </w:rPr>
        <w:t>000</w:t>
      </w:r>
      <w:r w:rsidR="00855615" w:rsidRPr="004A1F09">
        <w:rPr>
          <w:sz w:val="24"/>
          <w:szCs w:val="24"/>
          <w:u w:val="single"/>
        </w:rPr>
        <w:t>)</w:t>
      </w:r>
      <w:r w:rsidR="004A1F09" w:rsidRPr="004A1F09">
        <w:rPr>
          <w:sz w:val="24"/>
          <w:szCs w:val="24"/>
          <w:u w:val="single"/>
        </w:rPr>
        <w:br/>
      </w:r>
      <w:r w:rsidR="004A1F09" w:rsidRPr="004A1F09">
        <w:rPr>
          <w:b/>
          <w:sz w:val="24"/>
          <w:szCs w:val="24"/>
        </w:rPr>
        <w:t>Account Registration:</w:t>
      </w:r>
      <w:r w:rsidR="004A1F09" w:rsidRPr="004A1F09">
        <w:rPr>
          <w:sz w:val="24"/>
          <w:szCs w:val="24"/>
        </w:rPr>
        <w:t xml:space="preserve">  </w:t>
      </w:r>
      <w:r w:rsidR="005B7AE0">
        <w:rPr>
          <w:sz w:val="24"/>
          <w:szCs w:val="24"/>
        </w:rPr>
        <w:t>Jane H. Doe</w:t>
      </w:r>
      <w:r w:rsidR="005B7AE0" w:rsidRPr="004A1F09">
        <w:rPr>
          <w:sz w:val="24"/>
          <w:szCs w:val="24"/>
        </w:rPr>
        <w:t xml:space="preserve">, POD </w:t>
      </w:r>
      <w:r w:rsidR="005B7AE0">
        <w:rPr>
          <w:sz w:val="24"/>
          <w:szCs w:val="24"/>
        </w:rPr>
        <w:t>John Doe Jr. and Lynda Martin (Daughter)</w:t>
      </w:r>
      <w:r w:rsidR="004A1F09" w:rsidRPr="004A1F09">
        <w:rPr>
          <w:sz w:val="24"/>
          <w:szCs w:val="24"/>
        </w:rPr>
        <w:t xml:space="preserve">. </w:t>
      </w:r>
    </w:p>
    <w:p w14:paraId="5F03BB63" w14:textId="0D32E217" w:rsidR="00B8700A" w:rsidRPr="004E66D5" w:rsidRDefault="004A1F09" w:rsidP="004E66D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4A1F09">
        <w:rPr>
          <w:sz w:val="24"/>
          <w:szCs w:val="24"/>
        </w:rPr>
        <w:t xml:space="preserve"> </w:t>
      </w:r>
      <w:r w:rsidR="004E66D5">
        <w:rPr>
          <w:sz w:val="24"/>
          <w:szCs w:val="24"/>
        </w:rPr>
        <w:t xml:space="preserve">Type: </w:t>
      </w:r>
      <w:r w:rsidR="004E66D5" w:rsidRPr="004E66D5">
        <w:rPr>
          <w:sz w:val="24"/>
          <w:szCs w:val="24"/>
          <w:highlight w:val="yellow"/>
        </w:rPr>
        <w:t>Personal Checking Account</w:t>
      </w:r>
      <w:r w:rsidR="004E66D5">
        <w:rPr>
          <w:sz w:val="24"/>
          <w:szCs w:val="24"/>
        </w:rPr>
        <w:t xml:space="preserve"> (No online access) </w:t>
      </w:r>
      <w:r w:rsidR="004E66D5">
        <w:rPr>
          <w:sz w:val="24"/>
          <w:szCs w:val="24"/>
        </w:rPr>
        <w:br/>
        <w:t xml:space="preserve">Checking Account Number: </w:t>
      </w:r>
      <w:r w:rsidR="004E66D5" w:rsidRPr="004E66D5">
        <w:rPr>
          <w:sz w:val="24"/>
          <w:szCs w:val="24"/>
          <w:u w:val="single"/>
        </w:rPr>
        <w:t>10-</w:t>
      </w:r>
      <w:r w:rsidR="00512A9F">
        <w:rPr>
          <w:sz w:val="24"/>
          <w:szCs w:val="24"/>
          <w:u w:val="single"/>
        </w:rPr>
        <w:t>6786</w:t>
      </w:r>
      <w:r w:rsidR="004E66D5" w:rsidRPr="004E66D5">
        <w:rPr>
          <w:sz w:val="24"/>
          <w:szCs w:val="24"/>
          <w:u w:val="single"/>
        </w:rPr>
        <w:t>-</w:t>
      </w:r>
      <w:r w:rsidR="00512A9F">
        <w:rPr>
          <w:sz w:val="24"/>
          <w:szCs w:val="24"/>
          <w:u w:val="single"/>
        </w:rPr>
        <w:t>45</w:t>
      </w:r>
      <w:r w:rsidR="004E66D5" w:rsidRPr="004E66D5">
        <w:rPr>
          <w:sz w:val="24"/>
          <w:szCs w:val="24"/>
          <w:u w:val="single"/>
        </w:rPr>
        <w:t>99</w:t>
      </w:r>
      <w:r w:rsidR="004E66D5">
        <w:rPr>
          <w:sz w:val="24"/>
          <w:szCs w:val="24"/>
        </w:rPr>
        <w:t xml:space="preserve"> (</w:t>
      </w:r>
      <w:r w:rsidR="004E66D5" w:rsidRPr="00AF0C2B">
        <w:rPr>
          <w:sz w:val="24"/>
          <w:szCs w:val="24"/>
          <w:highlight w:val="lightGray"/>
        </w:rPr>
        <w:t>$</w:t>
      </w:r>
      <w:r w:rsidR="00512A9F">
        <w:rPr>
          <w:sz w:val="24"/>
          <w:szCs w:val="24"/>
          <w:highlight w:val="lightGray"/>
        </w:rPr>
        <w:t>1,500</w:t>
      </w:r>
      <w:r w:rsidR="004E66D5">
        <w:rPr>
          <w:sz w:val="24"/>
          <w:szCs w:val="24"/>
        </w:rPr>
        <w:t>)</w:t>
      </w:r>
      <w:r w:rsidR="004E66D5">
        <w:rPr>
          <w:sz w:val="24"/>
          <w:szCs w:val="24"/>
        </w:rPr>
        <w:br/>
      </w:r>
      <w:r w:rsidR="004E66D5" w:rsidRPr="004E66D5">
        <w:rPr>
          <w:b/>
          <w:bCs/>
          <w:sz w:val="24"/>
          <w:szCs w:val="24"/>
        </w:rPr>
        <w:t>Account Registration</w:t>
      </w:r>
      <w:r w:rsidR="004E66D5">
        <w:rPr>
          <w:sz w:val="24"/>
          <w:szCs w:val="24"/>
        </w:rPr>
        <w:t xml:space="preserve">: </w:t>
      </w:r>
      <w:r w:rsidR="005B7AE0">
        <w:rPr>
          <w:sz w:val="24"/>
          <w:szCs w:val="24"/>
        </w:rPr>
        <w:t>Jane H. Doe</w:t>
      </w:r>
      <w:r w:rsidR="005B7AE0" w:rsidRPr="004A1F09">
        <w:rPr>
          <w:sz w:val="24"/>
          <w:szCs w:val="24"/>
        </w:rPr>
        <w:t xml:space="preserve">, POD </w:t>
      </w:r>
      <w:r w:rsidR="005B7AE0">
        <w:rPr>
          <w:sz w:val="24"/>
          <w:szCs w:val="24"/>
        </w:rPr>
        <w:t>John Doe Jr. and Lynda Martin (Daughter)</w:t>
      </w:r>
      <w:r w:rsidR="00B8700A" w:rsidRPr="004E66D5">
        <w:rPr>
          <w:sz w:val="24"/>
          <w:szCs w:val="24"/>
        </w:rPr>
        <w:br/>
      </w:r>
      <w:r w:rsidR="00B8700A" w:rsidRPr="004E66D5">
        <w:rPr>
          <w:sz w:val="24"/>
          <w:szCs w:val="24"/>
        </w:rPr>
        <w:br/>
      </w:r>
      <w:r w:rsidR="00B8700A" w:rsidRPr="00C74344">
        <w:rPr>
          <w:b/>
          <w:bCs/>
          <w:sz w:val="24"/>
          <w:szCs w:val="24"/>
        </w:rPr>
        <w:t>Sign In procedures</w:t>
      </w:r>
      <w:r w:rsidR="00B8700A" w:rsidRPr="004E66D5">
        <w:rPr>
          <w:sz w:val="24"/>
          <w:szCs w:val="24"/>
        </w:rPr>
        <w:t>:</w:t>
      </w:r>
    </w:p>
    <w:p w14:paraId="2D38B728" w14:textId="28E884E1" w:rsidR="00B8700A" w:rsidRDefault="003E49D6" w:rsidP="00B870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</w:t>
      </w:r>
      <w:r w:rsidR="00E554DB">
        <w:rPr>
          <w:sz w:val="24"/>
          <w:szCs w:val="24"/>
        </w:rPr>
        <w:t xml:space="preserve"> browser </w:t>
      </w:r>
      <w:r w:rsidR="00A702FF">
        <w:rPr>
          <w:sz w:val="24"/>
          <w:szCs w:val="24"/>
        </w:rPr>
        <w:t>and enter:</w:t>
      </w:r>
      <w:r w:rsidR="00E554DB">
        <w:rPr>
          <w:sz w:val="24"/>
          <w:szCs w:val="24"/>
        </w:rPr>
        <w:t xml:space="preserve"> </w:t>
      </w:r>
      <w:r w:rsidR="00B8700A" w:rsidRPr="00E554DB">
        <w:rPr>
          <w:sz w:val="24"/>
          <w:szCs w:val="24"/>
        </w:rPr>
        <w:t xml:space="preserve"> </w:t>
      </w:r>
      <w:hyperlink r:id="rId6" w:history="1">
        <w:r w:rsidR="000D1971" w:rsidRPr="00226F85">
          <w:rPr>
            <w:rStyle w:val="Hyperlink"/>
          </w:rPr>
          <w:t>https://secure.bankofamerica.com/login/sign-in/signOnV2Screen.go</w:t>
        </w:r>
      </w:hyperlink>
      <w:r w:rsidR="000D1971">
        <w:t xml:space="preserve"> </w:t>
      </w:r>
    </w:p>
    <w:p w14:paraId="73D74C79" w14:textId="1377DF81" w:rsidR="00C51FB5" w:rsidRPr="00F20C72" w:rsidRDefault="00B8700A" w:rsidP="00B870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1FB5">
        <w:rPr>
          <w:sz w:val="24"/>
          <w:szCs w:val="24"/>
        </w:rPr>
        <w:t xml:space="preserve">Enter </w:t>
      </w:r>
      <w:r w:rsidR="00C51FB5" w:rsidRPr="00C51FB5">
        <w:rPr>
          <w:sz w:val="24"/>
          <w:szCs w:val="24"/>
        </w:rPr>
        <w:t>User ID</w:t>
      </w:r>
      <w:r w:rsidRPr="00C51FB5">
        <w:rPr>
          <w:sz w:val="24"/>
          <w:szCs w:val="24"/>
        </w:rPr>
        <w:t xml:space="preserve">: </w:t>
      </w:r>
      <w:r w:rsidR="00C51FB5" w:rsidRPr="00DF6EA9">
        <w:rPr>
          <w:sz w:val="24"/>
          <w:szCs w:val="24"/>
          <w:highlight w:val="yellow"/>
          <w:u w:val="single"/>
        </w:rPr>
        <w:t>1</w:t>
      </w:r>
      <w:r w:rsidR="000D1971">
        <w:rPr>
          <w:sz w:val="24"/>
          <w:szCs w:val="24"/>
          <w:highlight w:val="yellow"/>
          <w:u w:val="single"/>
        </w:rPr>
        <w:t>4597654</w:t>
      </w:r>
      <w:r w:rsidR="00C51FB5">
        <w:rPr>
          <w:sz w:val="24"/>
          <w:szCs w:val="24"/>
          <w:u w:val="single"/>
        </w:rPr>
        <w:t xml:space="preserve"> (CLICK Sign On) </w:t>
      </w:r>
    </w:p>
    <w:p w14:paraId="259DC115" w14:textId="4D696CE1" w:rsidR="00F20C72" w:rsidRPr="00F20C72" w:rsidRDefault="00F20C72" w:rsidP="00F20C7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20C72">
        <w:rPr>
          <w:sz w:val="24"/>
          <w:szCs w:val="24"/>
        </w:rPr>
        <w:t xml:space="preserve">Security Image is </w:t>
      </w:r>
      <w:r w:rsidR="000D1971">
        <w:rPr>
          <w:sz w:val="24"/>
          <w:szCs w:val="24"/>
        </w:rPr>
        <w:t>Pencil</w:t>
      </w:r>
    </w:p>
    <w:p w14:paraId="300517AC" w14:textId="24A47B11" w:rsidR="00B8700A" w:rsidRPr="00C51FB5" w:rsidRDefault="00B8700A" w:rsidP="00B870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1FB5">
        <w:rPr>
          <w:sz w:val="24"/>
          <w:szCs w:val="24"/>
        </w:rPr>
        <w:t xml:space="preserve">Type in password: </w:t>
      </w:r>
      <w:r w:rsidR="007B776A">
        <w:rPr>
          <w:sz w:val="24"/>
          <w:szCs w:val="24"/>
          <w:highlight w:val="yellow"/>
          <w:u w:val="single"/>
        </w:rPr>
        <w:t>4</w:t>
      </w:r>
      <w:r w:rsidR="000D1971">
        <w:rPr>
          <w:sz w:val="24"/>
          <w:szCs w:val="24"/>
          <w:highlight w:val="yellow"/>
          <w:u w:val="single"/>
        </w:rPr>
        <w:t>9</w:t>
      </w:r>
      <w:r w:rsidR="007B776A">
        <w:rPr>
          <w:sz w:val="24"/>
          <w:szCs w:val="24"/>
          <w:highlight w:val="yellow"/>
          <w:u w:val="single"/>
        </w:rPr>
        <w:t>2</w:t>
      </w:r>
      <w:r w:rsidR="000D1971">
        <w:rPr>
          <w:sz w:val="24"/>
          <w:szCs w:val="24"/>
          <w:highlight w:val="yellow"/>
          <w:u w:val="single"/>
        </w:rPr>
        <w:t>7</w:t>
      </w:r>
      <w:r w:rsidR="007B776A">
        <w:rPr>
          <w:sz w:val="24"/>
          <w:szCs w:val="24"/>
          <w:highlight w:val="yellow"/>
          <w:u w:val="single"/>
        </w:rPr>
        <w:t>3</w:t>
      </w:r>
      <w:r w:rsidR="000D1971">
        <w:rPr>
          <w:sz w:val="24"/>
          <w:szCs w:val="24"/>
          <w:highlight w:val="yellow"/>
          <w:u w:val="single"/>
        </w:rPr>
        <w:t>Jd689</w:t>
      </w:r>
      <w:r w:rsidRPr="00C51FB5">
        <w:rPr>
          <w:sz w:val="24"/>
          <w:szCs w:val="24"/>
        </w:rPr>
        <w:t xml:space="preserve"> (T</w:t>
      </w:r>
      <w:r w:rsidR="00C51FB5">
        <w:rPr>
          <w:sz w:val="24"/>
          <w:szCs w:val="24"/>
        </w:rPr>
        <w:t>akes you to your account page</w:t>
      </w:r>
      <w:r w:rsidR="00E554DB" w:rsidRPr="00C51FB5">
        <w:rPr>
          <w:sz w:val="24"/>
          <w:szCs w:val="24"/>
        </w:rPr>
        <w:t>)</w:t>
      </w:r>
      <w:r w:rsidR="00C74344">
        <w:rPr>
          <w:sz w:val="24"/>
          <w:szCs w:val="24"/>
        </w:rPr>
        <w:t xml:space="preserve"> </w:t>
      </w:r>
    </w:p>
    <w:p w14:paraId="4E6A018B" w14:textId="7C755EFC" w:rsidR="00B8700A" w:rsidRDefault="00E554DB" w:rsidP="00B870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54DB">
        <w:rPr>
          <w:sz w:val="24"/>
          <w:szCs w:val="24"/>
        </w:rPr>
        <w:t xml:space="preserve">You can now look at your </w:t>
      </w:r>
      <w:r w:rsidR="00C51FB5">
        <w:rPr>
          <w:sz w:val="24"/>
          <w:szCs w:val="24"/>
        </w:rPr>
        <w:t xml:space="preserve">accounts and pay bills on line. </w:t>
      </w:r>
      <w:r w:rsidRPr="00E554DB">
        <w:rPr>
          <w:sz w:val="24"/>
          <w:szCs w:val="24"/>
        </w:rPr>
        <w:t xml:space="preserve"> </w:t>
      </w:r>
      <w:r w:rsidR="00767A10">
        <w:rPr>
          <w:sz w:val="24"/>
          <w:szCs w:val="24"/>
        </w:rPr>
        <w:t xml:space="preserve"> </w:t>
      </w:r>
      <w:r w:rsidR="00767A10">
        <w:rPr>
          <w:sz w:val="24"/>
          <w:szCs w:val="24"/>
        </w:rPr>
        <w:br/>
        <w:t xml:space="preserve">Note: </w:t>
      </w:r>
      <w:r w:rsidR="000D1971">
        <w:rPr>
          <w:sz w:val="24"/>
          <w:szCs w:val="24"/>
        </w:rPr>
        <w:t xml:space="preserve">John’s </w:t>
      </w:r>
      <w:r w:rsidR="00767A10">
        <w:rPr>
          <w:sz w:val="24"/>
          <w:szCs w:val="24"/>
        </w:rPr>
        <w:t xml:space="preserve">Mac Machine PIN: </w:t>
      </w:r>
      <w:r w:rsidR="000D1971">
        <w:rPr>
          <w:sz w:val="24"/>
          <w:szCs w:val="24"/>
        </w:rPr>
        <w:t>4769, Jane’s PIN: 8691</w:t>
      </w:r>
    </w:p>
    <w:p w14:paraId="08587CF8" w14:textId="5E210540" w:rsidR="00E554DB" w:rsidRDefault="00E554DB" w:rsidP="00E554DB">
      <w:pPr>
        <w:rPr>
          <w:sz w:val="24"/>
          <w:szCs w:val="24"/>
        </w:rPr>
      </w:pPr>
      <w:r w:rsidRPr="00E554DB">
        <w:rPr>
          <w:sz w:val="24"/>
          <w:szCs w:val="24"/>
        </w:rPr>
        <w:t xml:space="preserve">If you have questions about </w:t>
      </w:r>
      <w:r w:rsidR="006F3EC8">
        <w:rPr>
          <w:sz w:val="24"/>
          <w:szCs w:val="24"/>
        </w:rPr>
        <w:t xml:space="preserve">these </w:t>
      </w:r>
      <w:r w:rsidRPr="00E554DB">
        <w:rPr>
          <w:sz w:val="24"/>
          <w:szCs w:val="24"/>
        </w:rPr>
        <w:t>accounts call</w:t>
      </w:r>
      <w:r w:rsidR="000D1971">
        <w:rPr>
          <w:sz w:val="24"/>
          <w:szCs w:val="24"/>
        </w:rPr>
        <w:t xml:space="preserve"> l</w:t>
      </w:r>
      <w:r w:rsidRPr="00E554DB">
        <w:rPr>
          <w:sz w:val="24"/>
          <w:szCs w:val="24"/>
        </w:rPr>
        <w:t xml:space="preserve"> </w:t>
      </w:r>
      <w:r w:rsidRPr="00F20C72">
        <w:rPr>
          <w:sz w:val="24"/>
          <w:szCs w:val="24"/>
          <w:u w:val="single"/>
        </w:rPr>
        <w:t>8</w:t>
      </w:r>
      <w:r w:rsidR="00C51FB5" w:rsidRPr="00F20C72">
        <w:rPr>
          <w:sz w:val="24"/>
          <w:szCs w:val="24"/>
          <w:u w:val="single"/>
        </w:rPr>
        <w:t>88-</w:t>
      </w:r>
      <w:r w:rsidR="000D1971">
        <w:rPr>
          <w:sz w:val="24"/>
          <w:szCs w:val="24"/>
          <w:u w:val="single"/>
        </w:rPr>
        <w:t>123-4567</w:t>
      </w:r>
      <w:r w:rsidR="00441E2A" w:rsidRPr="00F20C72">
        <w:rPr>
          <w:sz w:val="24"/>
          <w:szCs w:val="24"/>
          <w:u w:val="single"/>
        </w:rPr>
        <w:t>.</w:t>
      </w:r>
      <w:r w:rsidR="00C74344">
        <w:rPr>
          <w:sz w:val="24"/>
          <w:szCs w:val="24"/>
          <w:u w:val="single"/>
        </w:rPr>
        <w:t xml:space="preserve"> </w:t>
      </w:r>
      <w:r w:rsidRPr="00E554DB">
        <w:rPr>
          <w:sz w:val="24"/>
          <w:szCs w:val="24"/>
        </w:rPr>
        <w:t>The file</w:t>
      </w:r>
      <w:r w:rsidR="00C74344">
        <w:rPr>
          <w:sz w:val="24"/>
          <w:szCs w:val="24"/>
        </w:rPr>
        <w:t>s</w:t>
      </w:r>
      <w:r w:rsidRPr="00E554DB">
        <w:rPr>
          <w:sz w:val="24"/>
          <w:szCs w:val="24"/>
        </w:rPr>
        <w:t xml:space="preserve"> with monthly statements </w:t>
      </w:r>
      <w:r w:rsidR="00C74344">
        <w:rPr>
          <w:sz w:val="24"/>
          <w:szCs w:val="24"/>
        </w:rPr>
        <w:t>are</w:t>
      </w:r>
      <w:r w:rsidRPr="00E554DB">
        <w:rPr>
          <w:sz w:val="24"/>
          <w:szCs w:val="24"/>
        </w:rPr>
        <w:t xml:space="preserve"> located in </w:t>
      </w:r>
      <w:r w:rsidR="00C74344">
        <w:rPr>
          <w:sz w:val="24"/>
          <w:szCs w:val="24"/>
        </w:rPr>
        <w:t>study</w:t>
      </w:r>
      <w:r w:rsidR="00C51FB5">
        <w:rPr>
          <w:sz w:val="24"/>
          <w:szCs w:val="24"/>
        </w:rPr>
        <w:t xml:space="preserve"> </w:t>
      </w:r>
      <w:r w:rsidRPr="00E554DB">
        <w:rPr>
          <w:sz w:val="24"/>
          <w:szCs w:val="24"/>
        </w:rPr>
        <w:t>file</w:t>
      </w:r>
      <w:r w:rsidR="00BA33C1">
        <w:rPr>
          <w:sz w:val="24"/>
          <w:szCs w:val="24"/>
        </w:rPr>
        <w:t xml:space="preserve"> cabinet</w:t>
      </w:r>
      <w:r w:rsidR="000D1971">
        <w:rPr>
          <w:sz w:val="24"/>
          <w:szCs w:val="24"/>
        </w:rPr>
        <w:t xml:space="preserve">, second drawer. </w:t>
      </w:r>
      <w:r w:rsidR="00441E2A">
        <w:rPr>
          <w:sz w:val="24"/>
          <w:szCs w:val="24"/>
        </w:rPr>
        <w:t xml:space="preserve"> </w:t>
      </w:r>
      <w:r w:rsidR="006F3EC8">
        <w:rPr>
          <w:sz w:val="24"/>
          <w:szCs w:val="24"/>
        </w:rPr>
        <w:t xml:space="preserve">Upon our death, take a death certificate to the bank to </w:t>
      </w:r>
      <w:r w:rsidR="00AD55E8">
        <w:rPr>
          <w:sz w:val="24"/>
          <w:szCs w:val="24"/>
        </w:rPr>
        <w:t xml:space="preserve">change account registration names and beneficiaries. You will also need to obtain the contents of our </w:t>
      </w:r>
      <w:r w:rsidR="00AD55E8" w:rsidRPr="00AD55E8">
        <w:rPr>
          <w:sz w:val="24"/>
          <w:szCs w:val="24"/>
          <w:highlight w:val="yellow"/>
        </w:rPr>
        <w:t>safety deposit box #402</w:t>
      </w:r>
      <w:r w:rsidR="00AD55E8">
        <w:rPr>
          <w:sz w:val="24"/>
          <w:szCs w:val="24"/>
        </w:rPr>
        <w:t xml:space="preserve">, key is located in study desk drawer. </w:t>
      </w:r>
      <w:r w:rsidR="00BA33C1">
        <w:rPr>
          <w:sz w:val="24"/>
          <w:szCs w:val="24"/>
        </w:rPr>
        <w:t xml:space="preserve"> </w:t>
      </w:r>
      <w:r w:rsidRPr="00E554DB">
        <w:rPr>
          <w:sz w:val="24"/>
          <w:szCs w:val="24"/>
        </w:rPr>
        <w:t xml:space="preserve">   </w:t>
      </w:r>
    </w:p>
    <w:p w14:paraId="45BEFD0D" w14:textId="21F5EA5A" w:rsidR="003E49D6" w:rsidRPr="00C74344" w:rsidRDefault="001D1D69" w:rsidP="00E554DB">
      <w:pPr>
        <w:rPr>
          <w:b/>
          <w:bCs/>
          <w:sz w:val="24"/>
          <w:szCs w:val="24"/>
        </w:rPr>
      </w:pPr>
      <w:r w:rsidRPr="00C74344">
        <w:rPr>
          <w:b/>
          <w:bCs/>
          <w:sz w:val="24"/>
          <w:szCs w:val="24"/>
        </w:rPr>
        <w:t>Security Questions:</w:t>
      </w:r>
    </w:p>
    <w:p w14:paraId="54311042" w14:textId="3DA8DB98" w:rsidR="00AA2512" w:rsidRPr="00AA2512" w:rsidRDefault="00AA2512" w:rsidP="001D1D69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Father’s middle Name: </w:t>
      </w:r>
      <w:r w:rsidR="000D1971" w:rsidRPr="000D1971">
        <w:rPr>
          <w:sz w:val="24"/>
          <w:szCs w:val="24"/>
          <w:u w:val="single"/>
        </w:rPr>
        <w:t>James</w:t>
      </w:r>
    </w:p>
    <w:p w14:paraId="4AFEB616" w14:textId="71D4C0C6" w:rsidR="001D1D69" w:rsidRPr="001D1D69" w:rsidRDefault="0065624B" w:rsidP="001D1D69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I</w:t>
      </w:r>
      <w:r w:rsidR="00413B1F">
        <w:rPr>
          <w:sz w:val="24"/>
          <w:szCs w:val="24"/>
        </w:rPr>
        <w:t xml:space="preserve">n </w:t>
      </w:r>
      <w:r>
        <w:rPr>
          <w:sz w:val="24"/>
          <w:szCs w:val="24"/>
        </w:rPr>
        <w:t>what city w</w:t>
      </w:r>
      <w:r w:rsidR="00C80578">
        <w:rPr>
          <w:sz w:val="24"/>
          <w:szCs w:val="24"/>
        </w:rPr>
        <w:t>ere</w:t>
      </w:r>
      <w:r>
        <w:rPr>
          <w:sz w:val="24"/>
          <w:szCs w:val="24"/>
        </w:rPr>
        <w:t xml:space="preserve"> you</w:t>
      </w:r>
      <w:r w:rsidR="000D1971">
        <w:rPr>
          <w:sz w:val="24"/>
          <w:szCs w:val="24"/>
        </w:rPr>
        <w:t xml:space="preserve"> born</w:t>
      </w:r>
      <w:r>
        <w:rPr>
          <w:sz w:val="24"/>
          <w:szCs w:val="24"/>
        </w:rPr>
        <w:t xml:space="preserve">? </w:t>
      </w:r>
      <w:r w:rsidRPr="0065624B">
        <w:rPr>
          <w:sz w:val="24"/>
          <w:szCs w:val="24"/>
          <w:u w:val="single"/>
        </w:rPr>
        <w:t>Wil</w:t>
      </w:r>
      <w:r w:rsidR="000D1971">
        <w:rPr>
          <w:sz w:val="24"/>
          <w:szCs w:val="24"/>
          <w:u w:val="single"/>
        </w:rPr>
        <w:t>mington</w:t>
      </w:r>
    </w:p>
    <w:p w14:paraId="289C4615" w14:textId="0FE86F0D" w:rsidR="001D1D69" w:rsidRDefault="001D1D69" w:rsidP="001D1D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Name of first pet? </w:t>
      </w:r>
      <w:r w:rsidR="000D1971">
        <w:rPr>
          <w:sz w:val="24"/>
          <w:szCs w:val="24"/>
          <w:u w:val="single"/>
        </w:rPr>
        <w:t>Max</w:t>
      </w:r>
    </w:p>
    <w:p w14:paraId="0E39502D" w14:textId="2AA868FA" w:rsidR="00B8700A" w:rsidRPr="00F20C72" w:rsidRDefault="001D1D69" w:rsidP="0065624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Wh</w:t>
      </w:r>
      <w:r w:rsidR="0065624B">
        <w:rPr>
          <w:sz w:val="24"/>
          <w:szCs w:val="24"/>
        </w:rPr>
        <w:t xml:space="preserve">ere did you meet your spouse for the first time? </w:t>
      </w:r>
      <w:r w:rsidR="0065624B">
        <w:rPr>
          <w:sz w:val="24"/>
          <w:szCs w:val="24"/>
          <w:u w:val="single"/>
        </w:rPr>
        <w:t>O</w:t>
      </w:r>
      <w:r w:rsidR="000D1971">
        <w:rPr>
          <w:sz w:val="24"/>
          <w:szCs w:val="24"/>
          <w:u w:val="single"/>
        </w:rPr>
        <w:t>rlando</w:t>
      </w:r>
    </w:p>
    <w:p w14:paraId="7DB95CD7" w14:textId="42818816" w:rsidR="00F20C72" w:rsidRDefault="000D1971" w:rsidP="000D1971">
      <w:r w:rsidRPr="00D6212D">
        <w:rPr>
          <w:b/>
          <w:bCs/>
        </w:rPr>
        <w:t>Notes:</w:t>
      </w:r>
      <w:r>
        <w:t xml:space="preserve"> Jane does not have online access</w:t>
      </w:r>
      <w:r w:rsidR="00552D88">
        <w:t>. S</w:t>
      </w:r>
      <w:r>
        <w:t>he prefers receiv</w:t>
      </w:r>
      <w:r w:rsidR="00A702FF">
        <w:t xml:space="preserve">ing </w:t>
      </w:r>
      <w:r>
        <w:t xml:space="preserve">statements by mail. </w:t>
      </w:r>
      <w:r w:rsidR="00552D88">
        <w:t xml:space="preserve"> Our home and certain bank and brokerage accounts are registered in our joint revocable trust.</w:t>
      </w:r>
      <w:r w:rsidR="0060509C">
        <w:t xml:space="preserve"> The successor trustees are our two children. </w:t>
      </w:r>
    </w:p>
    <w:p w14:paraId="55D3309B" w14:textId="21FC9023" w:rsidR="006F3EC8" w:rsidRDefault="006F3EC8" w:rsidP="000D1971"/>
    <w:p w14:paraId="713262C8" w14:textId="77777777" w:rsidR="006F3EC8" w:rsidRDefault="006F3EC8" w:rsidP="000D1971"/>
    <w:p w14:paraId="5BDC4529" w14:textId="7C51A2CA" w:rsidR="000D1971" w:rsidRDefault="00AD55E8" w:rsidP="000D1971">
      <w:r>
        <w:t>*</w:t>
      </w:r>
      <w:r w:rsidR="000D1971">
        <w:t xml:space="preserve">Document file location: </w:t>
      </w:r>
      <w:r w:rsidR="00552D88">
        <w:t>c:\documents\estate_plan\acc</w:t>
      </w:r>
      <w:r w:rsidR="00FB43D0">
        <w:t>_instructions</w:t>
      </w:r>
      <w:r w:rsidR="00552D88">
        <w:t>\bankamerica</w:t>
      </w:r>
    </w:p>
    <w:sectPr w:rsidR="000D1971" w:rsidSect="006F3EC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C7F1E"/>
    <w:multiLevelType w:val="hybridMultilevel"/>
    <w:tmpl w:val="18BE7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B6FD5"/>
    <w:multiLevelType w:val="hybridMultilevel"/>
    <w:tmpl w:val="41D4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C21AB"/>
    <w:multiLevelType w:val="hybridMultilevel"/>
    <w:tmpl w:val="8AF4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0A"/>
    <w:rsid w:val="0000341F"/>
    <w:rsid w:val="000214CC"/>
    <w:rsid w:val="00023049"/>
    <w:rsid w:val="00030634"/>
    <w:rsid w:val="000D1971"/>
    <w:rsid w:val="00166B7E"/>
    <w:rsid w:val="001D1D69"/>
    <w:rsid w:val="002323ED"/>
    <w:rsid w:val="00270E08"/>
    <w:rsid w:val="00282CF9"/>
    <w:rsid w:val="0031487C"/>
    <w:rsid w:val="00360CC7"/>
    <w:rsid w:val="00385FA7"/>
    <w:rsid w:val="003933A3"/>
    <w:rsid w:val="003A7D38"/>
    <w:rsid w:val="003E49D6"/>
    <w:rsid w:val="00413B1F"/>
    <w:rsid w:val="00441E2A"/>
    <w:rsid w:val="00484909"/>
    <w:rsid w:val="004A1F09"/>
    <w:rsid w:val="004E66D5"/>
    <w:rsid w:val="004F246E"/>
    <w:rsid w:val="00512A9F"/>
    <w:rsid w:val="00552D88"/>
    <w:rsid w:val="005B7AE0"/>
    <w:rsid w:val="0060509C"/>
    <w:rsid w:val="006501B6"/>
    <w:rsid w:val="0065624B"/>
    <w:rsid w:val="006F3EC8"/>
    <w:rsid w:val="00767A10"/>
    <w:rsid w:val="00796068"/>
    <w:rsid w:val="007B776A"/>
    <w:rsid w:val="00855615"/>
    <w:rsid w:val="009C2E01"/>
    <w:rsid w:val="00A702FF"/>
    <w:rsid w:val="00A807DC"/>
    <w:rsid w:val="00AA2512"/>
    <w:rsid w:val="00AD55E8"/>
    <w:rsid w:val="00AF0C2B"/>
    <w:rsid w:val="00AF7B62"/>
    <w:rsid w:val="00B8700A"/>
    <w:rsid w:val="00BA33C1"/>
    <w:rsid w:val="00BB0564"/>
    <w:rsid w:val="00BB06AA"/>
    <w:rsid w:val="00BD51C7"/>
    <w:rsid w:val="00C51FB5"/>
    <w:rsid w:val="00C53347"/>
    <w:rsid w:val="00C74344"/>
    <w:rsid w:val="00C80578"/>
    <w:rsid w:val="00CC4369"/>
    <w:rsid w:val="00D00FC5"/>
    <w:rsid w:val="00D211EB"/>
    <w:rsid w:val="00D6212D"/>
    <w:rsid w:val="00DB6EA4"/>
    <w:rsid w:val="00DF6EA9"/>
    <w:rsid w:val="00E554DB"/>
    <w:rsid w:val="00EF5AD6"/>
    <w:rsid w:val="00F20C72"/>
    <w:rsid w:val="00FB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2677"/>
  <w15:docId w15:val="{A0B4E1BB-2D38-465F-A9C0-21037D00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0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0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9D6"/>
    <w:rPr>
      <w:rFonts w:ascii="Tahoma" w:hAnsi="Tahoma" w:cs="Tahoma"/>
      <w:sz w:val="16"/>
      <w:szCs w:val="16"/>
    </w:rPr>
  </w:style>
  <w:style w:type="character" w:customStyle="1" w:styleId="account-name">
    <w:name w:val="account-name"/>
    <w:basedOn w:val="DefaultParagraphFont"/>
    <w:rsid w:val="00441E2A"/>
  </w:style>
  <w:style w:type="character" w:styleId="UnresolvedMention">
    <w:name w:val="Unresolved Mention"/>
    <w:basedOn w:val="DefaultParagraphFont"/>
    <w:uiPriority w:val="99"/>
    <w:semiHidden/>
    <w:unhideWhenUsed/>
    <w:rsid w:val="000D1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cure.bankofamerica.com/login/sign-in/signOnV2Screen.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7FC44-8B4C-4931-A785-271125B8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Bookhaven</dc:creator>
  <cp:lastModifiedBy>Dennis Damp</cp:lastModifiedBy>
  <cp:revision>2</cp:revision>
  <cp:lastPrinted>2021-03-06T15:24:00Z</cp:lastPrinted>
  <dcterms:created xsi:type="dcterms:W3CDTF">2021-03-06T15:24:00Z</dcterms:created>
  <dcterms:modified xsi:type="dcterms:W3CDTF">2021-03-06T15:24:00Z</dcterms:modified>
</cp:coreProperties>
</file>